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40F8" w:rsidRPr="00A3109F" w:rsidRDefault="00C276CB" w:rsidP="00C276CB">
      <w:pPr>
        <w:ind w:right="-1530"/>
        <w:rPr>
          <w:sz w:val="18"/>
        </w:rPr>
      </w:pPr>
      <w:bookmarkStart w:id="0" w:name="_GoBack"/>
      <w:bookmarkEnd w:id="0"/>
      <w:r>
        <w:rPr>
          <w:sz w:val="18"/>
        </w:rPr>
        <w:t xml:space="preserve">   </w:t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</w:r>
      <w:r w:rsidR="002340F8" w:rsidRPr="00A3109F">
        <w:rPr>
          <w:sz w:val="18"/>
        </w:rPr>
        <w:t>Photo: Surreal Landscape</w:t>
      </w:r>
    </w:p>
    <w:p w:rsidR="002340F8" w:rsidRPr="00A3109F" w:rsidRDefault="002340F8" w:rsidP="00C276CB">
      <w:pPr>
        <w:ind w:left="-1080" w:right="-1170"/>
        <w:rPr>
          <w:sz w:val="18"/>
        </w:rPr>
      </w:pPr>
    </w:p>
    <w:tbl>
      <w:tblPr>
        <w:tblStyle w:val="TableGrid"/>
        <w:tblW w:w="10440" w:type="dxa"/>
        <w:tblInd w:w="1296" w:type="dxa"/>
        <w:tblLook w:val="00BF" w:firstRow="1" w:lastRow="0" w:firstColumn="1" w:lastColumn="0" w:noHBand="0" w:noVBand="0"/>
      </w:tblPr>
      <w:tblGrid>
        <w:gridCol w:w="1890"/>
        <w:gridCol w:w="2430"/>
        <w:gridCol w:w="3204"/>
        <w:gridCol w:w="2916"/>
      </w:tblGrid>
      <w:tr w:rsidR="002340F8" w:rsidRPr="00A3109F">
        <w:tc>
          <w:tcPr>
            <w:tcW w:w="1890" w:type="dxa"/>
          </w:tcPr>
          <w:p w:rsidR="002340F8" w:rsidRPr="00A3109F" w:rsidRDefault="002340F8" w:rsidP="00C276CB">
            <w:pPr>
              <w:rPr>
                <w:sz w:val="18"/>
              </w:rPr>
            </w:pPr>
          </w:p>
        </w:tc>
        <w:tc>
          <w:tcPr>
            <w:tcW w:w="2430" w:type="dxa"/>
          </w:tcPr>
          <w:p w:rsidR="002340F8" w:rsidRPr="00A3109F" w:rsidRDefault="002340F8" w:rsidP="00C276CB">
            <w:pPr>
              <w:rPr>
                <w:sz w:val="18"/>
              </w:rPr>
            </w:pPr>
            <w:r w:rsidRPr="00A3109F">
              <w:rPr>
                <w:sz w:val="18"/>
              </w:rPr>
              <w:sym w:font="Symbol" w:char="F0D6"/>
            </w:r>
            <w:r w:rsidRPr="00A3109F">
              <w:rPr>
                <w:sz w:val="18"/>
              </w:rPr>
              <w:t xml:space="preserve">- </w:t>
            </w:r>
          </w:p>
        </w:tc>
        <w:tc>
          <w:tcPr>
            <w:tcW w:w="3204" w:type="dxa"/>
          </w:tcPr>
          <w:p w:rsidR="002340F8" w:rsidRPr="00A3109F" w:rsidRDefault="002340F8" w:rsidP="00C276CB">
            <w:pPr>
              <w:rPr>
                <w:sz w:val="18"/>
              </w:rPr>
            </w:pPr>
            <w:r w:rsidRPr="00A3109F">
              <w:rPr>
                <w:sz w:val="18"/>
              </w:rPr>
              <w:sym w:font="Symbol" w:char="F0D6"/>
            </w:r>
            <w:r w:rsidRPr="00A3109F">
              <w:rPr>
                <w:sz w:val="18"/>
              </w:rPr>
              <w:t xml:space="preserve"> </w:t>
            </w:r>
          </w:p>
        </w:tc>
        <w:tc>
          <w:tcPr>
            <w:tcW w:w="2916" w:type="dxa"/>
          </w:tcPr>
          <w:p w:rsidR="002340F8" w:rsidRPr="00A3109F" w:rsidRDefault="002340F8" w:rsidP="00C276CB">
            <w:pPr>
              <w:rPr>
                <w:sz w:val="18"/>
              </w:rPr>
            </w:pPr>
            <w:r w:rsidRPr="00A3109F">
              <w:rPr>
                <w:sz w:val="18"/>
              </w:rPr>
              <w:sym w:font="Symbol" w:char="F0D6"/>
            </w:r>
            <w:r w:rsidRPr="00A3109F">
              <w:rPr>
                <w:sz w:val="18"/>
              </w:rPr>
              <w:t xml:space="preserve">+ </w:t>
            </w:r>
          </w:p>
        </w:tc>
      </w:tr>
      <w:tr w:rsidR="002340F8" w:rsidRPr="00A3109F">
        <w:tc>
          <w:tcPr>
            <w:tcW w:w="1890" w:type="dxa"/>
          </w:tcPr>
          <w:p w:rsidR="002340F8" w:rsidRPr="00A3109F" w:rsidRDefault="002340F8" w:rsidP="00C276CB">
            <w:pPr>
              <w:rPr>
                <w:sz w:val="18"/>
              </w:rPr>
            </w:pPr>
            <w:r w:rsidRPr="00A3109F">
              <w:rPr>
                <w:sz w:val="18"/>
              </w:rPr>
              <w:t>Selection</w:t>
            </w:r>
          </w:p>
        </w:tc>
        <w:tc>
          <w:tcPr>
            <w:tcW w:w="2430" w:type="dxa"/>
          </w:tcPr>
          <w:p w:rsidR="002340F8" w:rsidRPr="00A3109F" w:rsidRDefault="002340F8" w:rsidP="00C276CB">
            <w:pPr>
              <w:rPr>
                <w:sz w:val="18"/>
              </w:rPr>
            </w:pPr>
            <w:r w:rsidRPr="00A3109F">
              <w:rPr>
                <w:sz w:val="18"/>
              </w:rPr>
              <w:t>Little to no editing to selected images, edges are sharp, and key areas are missing.</w:t>
            </w:r>
          </w:p>
        </w:tc>
        <w:tc>
          <w:tcPr>
            <w:tcW w:w="3204" w:type="dxa"/>
          </w:tcPr>
          <w:p w:rsidR="002340F8" w:rsidRPr="00A3109F" w:rsidRDefault="002340F8" w:rsidP="00C276CB">
            <w:pPr>
              <w:rPr>
                <w:sz w:val="18"/>
              </w:rPr>
            </w:pPr>
            <w:r w:rsidRPr="00A3109F">
              <w:rPr>
                <w:sz w:val="18"/>
              </w:rPr>
              <w:t>Some selections are seamless. Some areas are missing however they do not distract from the overall image. Some evidence of editing.</w:t>
            </w:r>
          </w:p>
        </w:tc>
        <w:tc>
          <w:tcPr>
            <w:tcW w:w="2916" w:type="dxa"/>
          </w:tcPr>
          <w:p w:rsidR="002340F8" w:rsidRPr="00A3109F" w:rsidRDefault="002340F8" w:rsidP="00C276CB">
            <w:pPr>
              <w:rPr>
                <w:sz w:val="18"/>
              </w:rPr>
            </w:pPr>
            <w:r w:rsidRPr="00A3109F">
              <w:rPr>
                <w:sz w:val="18"/>
              </w:rPr>
              <w:t>All selections have been carefully considered. Selections are seamless and lay perfectly on the background. There are no missing areas.</w:t>
            </w:r>
          </w:p>
        </w:tc>
      </w:tr>
      <w:tr w:rsidR="002340F8" w:rsidRPr="00A3109F">
        <w:tc>
          <w:tcPr>
            <w:tcW w:w="1890" w:type="dxa"/>
          </w:tcPr>
          <w:p w:rsidR="002340F8" w:rsidRPr="00A3109F" w:rsidRDefault="002340F8" w:rsidP="00C276CB">
            <w:pPr>
              <w:rPr>
                <w:sz w:val="18"/>
              </w:rPr>
            </w:pPr>
            <w:r w:rsidRPr="00A3109F">
              <w:rPr>
                <w:sz w:val="18"/>
              </w:rPr>
              <w:t>Adjust:</w:t>
            </w:r>
          </w:p>
          <w:p w:rsidR="002340F8" w:rsidRPr="00A3109F" w:rsidRDefault="002340F8" w:rsidP="00C276CB">
            <w:pPr>
              <w:rPr>
                <w:sz w:val="18"/>
              </w:rPr>
            </w:pPr>
            <w:r w:rsidRPr="00A3109F">
              <w:rPr>
                <w:sz w:val="18"/>
              </w:rPr>
              <w:t>Filters</w:t>
            </w:r>
          </w:p>
          <w:p w:rsidR="002340F8" w:rsidRPr="00A3109F" w:rsidRDefault="002340F8" w:rsidP="00C276CB">
            <w:pPr>
              <w:rPr>
                <w:sz w:val="18"/>
              </w:rPr>
            </w:pPr>
            <w:r w:rsidRPr="00A3109F">
              <w:rPr>
                <w:sz w:val="18"/>
              </w:rPr>
              <w:t>Colors</w:t>
            </w:r>
          </w:p>
          <w:p w:rsidR="002340F8" w:rsidRPr="00A3109F" w:rsidRDefault="002340F8" w:rsidP="00C276CB">
            <w:pPr>
              <w:rPr>
                <w:sz w:val="18"/>
              </w:rPr>
            </w:pPr>
            <w:r w:rsidRPr="00A3109F">
              <w:rPr>
                <w:sz w:val="18"/>
              </w:rPr>
              <w:t>Levels</w:t>
            </w:r>
          </w:p>
        </w:tc>
        <w:tc>
          <w:tcPr>
            <w:tcW w:w="2430" w:type="dxa"/>
          </w:tcPr>
          <w:p w:rsidR="002340F8" w:rsidRPr="00A3109F" w:rsidRDefault="002340F8" w:rsidP="00C276CB">
            <w:pPr>
              <w:rPr>
                <w:sz w:val="18"/>
              </w:rPr>
            </w:pPr>
            <w:r w:rsidRPr="00A3109F">
              <w:rPr>
                <w:sz w:val="18"/>
              </w:rPr>
              <w:t>No evidence or effort shown to adjust images unify or create a seamless flow.</w:t>
            </w:r>
          </w:p>
        </w:tc>
        <w:tc>
          <w:tcPr>
            <w:tcW w:w="3204" w:type="dxa"/>
          </w:tcPr>
          <w:p w:rsidR="002340F8" w:rsidRPr="00A3109F" w:rsidRDefault="002340F8" w:rsidP="00C276CB">
            <w:pPr>
              <w:rPr>
                <w:sz w:val="18"/>
              </w:rPr>
            </w:pPr>
            <w:r w:rsidRPr="00A3109F">
              <w:rPr>
                <w:sz w:val="18"/>
              </w:rPr>
              <w:t>Some evidence and effort shown to adjust the images to create a unifying effect for the overall images.</w:t>
            </w:r>
          </w:p>
        </w:tc>
        <w:tc>
          <w:tcPr>
            <w:tcW w:w="2916" w:type="dxa"/>
          </w:tcPr>
          <w:p w:rsidR="002340F8" w:rsidRPr="00A3109F" w:rsidRDefault="002340F8" w:rsidP="00C276CB">
            <w:pPr>
              <w:rPr>
                <w:sz w:val="18"/>
              </w:rPr>
            </w:pPr>
            <w:r w:rsidRPr="00A3109F">
              <w:rPr>
                <w:sz w:val="18"/>
              </w:rPr>
              <w:t>Consideration was clear and adjustments were made to help the overall image.</w:t>
            </w:r>
          </w:p>
        </w:tc>
      </w:tr>
      <w:tr w:rsidR="002340F8" w:rsidRPr="00A3109F">
        <w:tc>
          <w:tcPr>
            <w:tcW w:w="1890" w:type="dxa"/>
          </w:tcPr>
          <w:p w:rsidR="002340F8" w:rsidRPr="00A3109F" w:rsidRDefault="002340F8" w:rsidP="00C276CB">
            <w:pPr>
              <w:rPr>
                <w:sz w:val="18"/>
              </w:rPr>
            </w:pPr>
            <w:r w:rsidRPr="00A3109F">
              <w:rPr>
                <w:sz w:val="18"/>
              </w:rPr>
              <w:t>Images</w:t>
            </w:r>
          </w:p>
        </w:tc>
        <w:tc>
          <w:tcPr>
            <w:tcW w:w="2430" w:type="dxa"/>
          </w:tcPr>
          <w:p w:rsidR="002340F8" w:rsidRPr="00A3109F" w:rsidRDefault="002340F8" w:rsidP="00C276CB">
            <w:pPr>
              <w:rPr>
                <w:sz w:val="18"/>
              </w:rPr>
            </w:pPr>
            <w:r w:rsidRPr="00A3109F">
              <w:rPr>
                <w:sz w:val="18"/>
              </w:rPr>
              <w:t>There are less than a total of 5 images that create the overall image.</w:t>
            </w:r>
          </w:p>
        </w:tc>
        <w:tc>
          <w:tcPr>
            <w:tcW w:w="3204" w:type="dxa"/>
          </w:tcPr>
          <w:p w:rsidR="002340F8" w:rsidRPr="00A3109F" w:rsidRDefault="002340F8" w:rsidP="00C276CB">
            <w:pPr>
              <w:rPr>
                <w:sz w:val="18"/>
              </w:rPr>
            </w:pPr>
            <w:r w:rsidRPr="00A3109F">
              <w:rPr>
                <w:sz w:val="18"/>
              </w:rPr>
              <w:t>There are 5 images that produce the overall image.</w:t>
            </w:r>
          </w:p>
        </w:tc>
        <w:tc>
          <w:tcPr>
            <w:tcW w:w="2916" w:type="dxa"/>
          </w:tcPr>
          <w:p w:rsidR="002340F8" w:rsidRPr="00A3109F" w:rsidRDefault="002340F8" w:rsidP="00C276CB">
            <w:pPr>
              <w:rPr>
                <w:sz w:val="18"/>
              </w:rPr>
            </w:pPr>
            <w:r w:rsidRPr="00A3109F">
              <w:rPr>
                <w:sz w:val="18"/>
              </w:rPr>
              <w:t>There are more than 5 images that work together to make the overall image strong.</w:t>
            </w:r>
          </w:p>
        </w:tc>
      </w:tr>
      <w:tr w:rsidR="002340F8" w:rsidRPr="00A3109F">
        <w:tc>
          <w:tcPr>
            <w:tcW w:w="1890" w:type="dxa"/>
          </w:tcPr>
          <w:p w:rsidR="002340F8" w:rsidRPr="00A3109F" w:rsidRDefault="002340F8" w:rsidP="00C276CB">
            <w:pPr>
              <w:rPr>
                <w:sz w:val="18"/>
              </w:rPr>
            </w:pPr>
            <w:r w:rsidRPr="00A3109F">
              <w:rPr>
                <w:sz w:val="18"/>
              </w:rPr>
              <w:t>Composition:</w:t>
            </w:r>
          </w:p>
          <w:p w:rsidR="002340F8" w:rsidRPr="00A3109F" w:rsidRDefault="002340F8" w:rsidP="00C276CB">
            <w:pPr>
              <w:rPr>
                <w:sz w:val="18"/>
              </w:rPr>
            </w:pPr>
            <w:r w:rsidRPr="00A3109F">
              <w:rPr>
                <w:sz w:val="18"/>
              </w:rPr>
              <w:t>Foreground</w:t>
            </w:r>
          </w:p>
          <w:p w:rsidR="002340F8" w:rsidRPr="00A3109F" w:rsidRDefault="002340F8" w:rsidP="00C276CB">
            <w:pPr>
              <w:rPr>
                <w:sz w:val="18"/>
              </w:rPr>
            </w:pPr>
            <w:r w:rsidRPr="00A3109F">
              <w:rPr>
                <w:sz w:val="18"/>
              </w:rPr>
              <w:t>Middle Ground</w:t>
            </w:r>
          </w:p>
          <w:p w:rsidR="002340F8" w:rsidRPr="00A3109F" w:rsidRDefault="002340F8" w:rsidP="00C276CB">
            <w:pPr>
              <w:rPr>
                <w:sz w:val="18"/>
              </w:rPr>
            </w:pPr>
            <w:r w:rsidRPr="00A3109F">
              <w:rPr>
                <w:sz w:val="18"/>
              </w:rPr>
              <w:t>Background</w:t>
            </w:r>
          </w:p>
          <w:p w:rsidR="002340F8" w:rsidRPr="00A3109F" w:rsidRDefault="002340F8" w:rsidP="00C276CB">
            <w:pPr>
              <w:rPr>
                <w:sz w:val="18"/>
              </w:rPr>
            </w:pPr>
            <w:r w:rsidRPr="00A3109F">
              <w:rPr>
                <w:sz w:val="18"/>
              </w:rPr>
              <w:t>Filled</w:t>
            </w:r>
          </w:p>
          <w:p w:rsidR="002340F8" w:rsidRPr="00A3109F" w:rsidRDefault="002340F8" w:rsidP="00C276CB">
            <w:pPr>
              <w:rPr>
                <w:sz w:val="18"/>
              </w:rPr>
            </w:pPr>
            <w:r w:rsidRPr="00A3109F">
              <w:rPr>
                <w:sz w:val="18"/>
              </w:rPr>
              <w:t>Focal point</w:t>
            </w:r>
          </w:p>
        </w:tc>
        <w:tc>
          <w:tcPr>
            <w:tcW w:w="2430" w:type="dxa"/>
          </w:tcPr>
          <w:p w:rsidR="002340F8" w:rsidRPr="00A3109F" w:rsidRDefault="002340F8" w:rsidP="00C276CB">
            <w:pPr>
              <w:rPr>
                <w:sz w:val="18"/>
              </w:rPr>
            </w:pPr>
            <w:r w:rsidRPr="00A3109F">
              <w:rPr>
                <w:sz w:val="18"/>
              </w:rPr>
              <w:t xml:space="preserve">The composition is lacking in </w:t>
            </w:r>
            <w:r w:rsidR="00B61030" w:rsidRPr="00A3109F">
              <w:rPr>
                <w:sz w:val="18"/>
              </w:rPr>
              <w:t>one or all aspects of the composition.</w:t>
            </w:r>
          </w:p>
        </w:tc>
        <w:tc>
          <w:tcPr>
            <w:tcW w:w="3204" w:type="dxa"/>
          </w:tcPr>
          <w:p w:rsidR="002340F8" w:rsidRPr="00A3109F" w:rsidRDefault="00B61030" w:rsidP="00C276CB">
            <w:pPr>
              <w:rPr>
                <w:sz w:val="18"/>
              </w:rPr>
            </w:pPr>
            <w:r w:rsidRPr="00A3109F">
              <w:rPr>
                <w:sz w:val="18"/>
              </w:rPr>
              <w:t>The composition meets the standards for having basic composition requirement. Composition needed to be developed further in focal point, balance, and creative space.</w:t>
            </w:r>
          </w:p>
        </w:tc>
        <w:tc>
          <w:tcPr>
            <w:tcW w:w="2916" w:type="dxa"/>
          </w:tcPr>
          <w:p w:rsidR="002340F8" w:rsidRPr="00A3109F" w:rsidRDefault="00B61030" w:rsidP="00C276CB">
            <w:pPr>
              <w:rPr>
                <w:sz w:val="18"/>
              </w:rPr>
            </w:pPr>
            <w:r w:rsidRPr="00A3109F">
              <w:rPr>
                <w:sz w:val="18"/>
              </w:rPr>
              <w:t>Composition has met requirements, and is also balanced, has a focal point, creative space. The composition allows for overall concept to be shown.</w:t>
            </w:r>
          </w:p>
        </w:tc>
      </w:tr>
    </w:tbl>
    <w:p w:rsidR="00B61030" w:rsidRDefault="00B61030" w:rsidP="00C276CB"/>
    <w:p w:rsidR="002340F8" w:rsidRDefault="002340F8" w:rsidP="00C276CB"/>
    <w:sectPr w:rsidR="002340F8" w:rsidSect="00C276CB">
      <w:pgSz w:w="12240" w:h="15840"/>
      <w:pgMar w:top="1440" w:right="540" w:bottom="144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40F8"/>
    <w:rsid w:val="002340F8"/>
    <w:rsid w:val="00575C7E"/>
    <w:rsid w:val="008652A4"/>
    <w:rsid w:val="00A3109F"/>
    <w:rsid w:val="00A563E0"/>
    <w:rsid w:val="00B61030"/>
    <w:rsid w:val="00C276CB"/>
    <w:rsid w:val="00D1124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7BA203C-C31C-448C-ACA8-F4D2CDC530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4039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340F8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GCSD</Company>
  <LinksUpToDate>false</LinksUpToDate>
  <CharactersWithSpaces>1362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Alanna</dc:creator>
  <cp:keywords/>
  <cp:lastModifiedBy>Emily Patton</cp:lastModifiedBy>
  <cp:revision>2</cp:revision>
  <dcterms:created xsi:type="dcterms:W3CDTF">2016-01-30T18:13:00Z</dcterms:created>
  <dcterms:modified xsi:type="dcterms:W3CDTF">2016-01-30T18:13:00Z</dcterms:modified>
</cp:coreProperties>
</file>